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96" w:rsidRPr="00FB4A5A" w:rsidRDefault="00BC1F96" w:rsidP="00FB4A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5A">
        <w:rPr>
          <w:rFonts w:ascii="Times New Roman" w:hAnsi="Times New Roman" w:cs="Times New Roman"/>
          <w:sz w:val="28"/>
          <w:szCs w:val="28"/>
        </w:rPr>
        <w:t>Nagyrábé Nagyközség Önkormányzata Képviselő-testületének</w:t>
      </w:r>
    </w:p>
    <w:p w:rsidR="00FB4A5A" w:rsidRPr="00FB4A5A" w:rsidRDefault="00FB4A5A" w:rsidP="00FB4A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5A">
        <w:rPr>
          <w:rFonts w:ascii="Times New Roman" w:hAnsi="Times New Roman" w:cs="Times New Roman"/>
          <w:sz w:val="28"/>
          <w:szCs w:val="28"/>
        </w:rPr>
        <w:t>20/2017. (VI. 23.</w:t>
      </w:r>
      <w:r w:rsidR="00BC1F96" w:rsidRPr="00FB4A5A">
        <w:rPr>
          <w:rFonts w:ascii="Times New Roman" w:hAnsi="Times New Roman" w:cs="Times New Roman"/>
          <w:sz w:val="28"/>
          <w:szCs w:val="28"/>
        </w:rPr>
        <w:t>) önkormányzati rendelete</w:t>
      </w:r>
    </w:p>
    <w:p w:rsidR="00BC1F96" w:rsidRPr="00FB4A5A" w:rsidRDefault="00BC1F96" w:rsidP="00FB4A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5A">
        <w:rPr>
          <w:rFonts w:ascii="Times New Roman" w:hAnsi="Times New Roman" w:cs="Times New Roman"/>
          <w:sz w:val="28"/>
          <w:szCs w:val="28"/>
        </w:rPr>
        <w:t>a 2017. évi igazgatási szünet elrendeléséről</w:t>
      </w:r>
    </w:p>
    <w:p w:rsidR="00BC1F96" w:rsidRPr="00FB4A5A" w:rsidRDefault="00BC1F96" w:rsidP="00FB4A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A5A">
        <w:rPr>
          <w:rFonts w:ascii="Times New Roman" w:hAnsi="Times New Roman" w:cs="Times New Roman"/>
          <w:sz w:val="28"/>
          <w:szCs w:val="28"/>
        </w:rPr>
        <w:t>Nagyrábé Nagyközség Önkormányzatának Képviselő-testülete a közszolgálati tisztviselőkről szóló 2011. évi CXCIX. törvény 232. § (3) bekezdésében kapott felhatalmazás alapján, az Alaptörvény 32. cikk (1) bekezdés a) és c) pontjában meghatározott feladatkörében eljárva,</w:t>
      </w:r>
    </w:p>
    <w:p w:rsidR="00BC1F96" w:rsidRPr="00FB4A5A" w:rsidRDefault="00BC1F96" w:rsidP="00FB4A5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B4A5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Nagyrábé Nagyközség Önkormányzata Képviselő testületének az önkormányzat szervezeti és működési szabályzatáról szóló 3/2013.(II.14.) önkormányzati rendeletének 2. mellékletében biztosított véleményezési jogkörében eljáró Pénzügyi, Népjóléti és Ügyrendi Bizottság véleményének kikérésével a következőket rendeli el:  </w:t>
      </w:r>
    </w:p>
    <w:p w:rsidR="00BC1F96" w:rsidRPr="00FB4A5A" w:rsidRDefault="00BC1F96" w:rsidP="00FB4A5A">
      <w:pPr>
        <w:pStyle w:val="Listaszerbekezds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5A">
        <w:rPr>
          <w:rFonts w:ascii="Times New Roman" w:hAnsi="Times New Roman" w:cs="Times New Roman"/>
          <w:sz w:val="28"/>
          <w:szCs w:val="28"/>
        </w:rPr>
        <w:t>§</w:t>
      </w:r>
    </w:p>
    <w:p w:rsidR="00BC1F96" w:rsidRDefault="00BC1F96" w:rsidP="00FB4A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A5A">
        <w:rPr>
          <w:rFonts w:ascii="Times New Roman" w:hAnsi="Times New Roman" w:cs="Times New Roman"/>
          <w:sz w:val="28"/>
          <w:szCs w:val="28"/>
        </w:rPr>
        <w:t xml:space="preserve">A rendelet hatálya a </w:t>
      </w:r>
      <w:proofErr w:type="spellStart"/>
      <w:r w:rsidRPr="00FB4A5A">
        <w:rPr>
          <w:rFonts w:ascii="Times New Roman" w:hAnsi="Times New Roman" w:cs="Times New Roman"/>
          <w:sz w:val="28"/>
          <w:szCs w:val="28"/>
        </w:rPr>
        <w:t>Nagyrábéi</w:t>
      </w:r>
      <w:proofErr w:type="spellEnd"/>
      <w:r w:rsidRPr="00FB4A5A">
        <w:rPr>
          <w:rFonts w:ascii="Times New Roman" w:hAnsi="Times New Roman" w:cs="Times New Roman"/>
          <w:sz w:val="28"/>
          <w:szCs w:val="28"/>
        </w:rPr>
        <w:t xml:space="preserve"> Közös Önkormányzati Hivatalban (a továbbiakban: Hivatal) foglalkoztatott köztisztviselőkre terjed ki.</w:t>
      </w:r>
    </w:p>
    <w:p w:rsidR="00FB4A5A" w:rsidRPr="00FB4A5A" w:rsidRDefault="00FB4A5A" w:rsidP="00FB4A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F96" w:rsidRPr="00FB4A5A" w:rsidRDefault="00BC1F96" w:rsidP="00FB4A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5A">
        <w:rPr>
          <w:rFonts w:ascii="Times New Roman" w:hAnsi="Times New Roman" w:cs="Times New Roman"/>
          <w:sz w:val="28"/>
          <w:szCs w:val="28"/>
        </w:rPr>
        <w:t>2.§</w:t>
      </w:r>
    </w:p>
    <w:p w:rsidR="00BC1F96" w:rsidRPr="00FB4A5A" w:rsidRDefault="00BC1F96" w:rsidP="00FB4A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A5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4A5A">
        <w:rPr>
          <w:rFonts w:ascii="Times New Roman" w:hAnsi="Times New Roman" w:cs="Times New Roman"/>
          <w:sz w:val="28"/>
          <w:szCs w:val="28"/>
        </w:rPr>
        <w:t>1)A</w:t>
      </w:r>
      <w:proofErr w:type="gramEnd"/>
      <w:r w:rsidRPr="00FB4A5A">
        <w:rPr>
          <w:rFonts w:ascii="Times New Roman" w:hAnsi="Times New Roman" w:cs="Times New Roman"/>
          <w:sz w:val="28"/>
          <w:szCs w:val="28"/>
        </w:rPr>
        <w:t xml:space="preserve"> Képviselő-testület a rendes szabadság kiadására igazgatási szünetet rendel el.</w:t>
      </w:r>
    </w:p>
    <w:p w:rsidR="00BC1F96" w:rsidRDefault="00BC1F96" w:rsidP="00FB4A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A5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4A5A">
        <w:rPr>
          <w:rFonts w:ascii="Times New Roman" w:hAnsi="Times New Roman" w:cs="Times New Roman"/>
          <w:sz w:val="28"/>
          <w:szCs w:val="28"/>
        </w:rPr>
        <w:t>2)A</w:t>
      </w:r>
      <w:proofErr w:type="gramEnd"/>
      <w:r w:rsidRPr="00FB4A5A">
        <w:rPr>
          <w:rFonts w:ascii="Times New Roman" w:hAnsi="Times New Roman" w:cs="Times New Roman"/>
          <w:sz w:val="28"/>
          <w:szCs w:val="28"/>
        </w:rPr>
        <w:t xml:space="preserve"> nyári igazgatási szünet 2017. július 24. napjától 2017. augusztus 4. napjáig, a téli igazgatási szünet 2017. december 27. napjától 2018. január 5. napjáig tart. </w:t>
      </w:r>
    </w:p>
    <w:p w:rsidR="00FB4A5A" w:rsidRPr="00FB4A5A" w:rsidRDefault="00FB4A5A" w:rsidP="00FB4A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F96" w:rsidRPr="00FB4A5A" w:rsidRDefault="00BC1F96" w:rsidP="00FB4A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5A">
        <w:rPr>
          <w:rFonts w:ascii="Times New Roman" w:hAnsi="Times New Roman" w:cs="Times New Roman"/>
          <w:sz w:val="28"/>
          <w:szCs w:val="28"/>
        </w:rPr>
        <w:t>3.§</w:t>
      </w:r>
    </w:p>
    <w:p w:rsidR="00BC1F96" w:rsidRPr="00FB4A5A" w:rsidRDefault="00BC1F96" w:rsidP="00FB4A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A5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4A5A">
        <w:rPr>
          <w:rFonts w:ascii="Times New Roman" w:hAnsi="Times New Roman" w:cs="Times New Roman"/>
          <w:sz w:val="28"/>
          <w:szCs w:val="28"/>
        </w:rPr>
        <w:t>1)Az</w:t>
      </w:r>
      <w:proofErr w:type="gramEnd"/>
      <w:r w:rsidRPr="00FB4A5A">
        <w:rPr>
          <w:rFonts w:ascii="Times New Roman" w:hAnsi="Times New Roman" w:cs="Times New Roman"/>
          <w:sz w:val="28"/>
          <w:szCs w:val="28"/>
        </w:rPr>
        <w:t xml:space="preserve"> igazgatási szünet időtartama alatt a Hivatal ügyeletet tart.</w:t>
      </w:r>
    </w:p>
    <w:p w:rsidR="00BC1F96" w:rsidRDefault="00BC1F96" w:rsidP="00FB4A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A5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4A5A">
        <w:rPr>
          <w:rFonts w:ascii="Times New Roman" w:hAnsi="Times New Roman" w:cs="Times New Roman"/>
          <w:sz w:val="28"/>
          <w:szCs w:val="28"/>
        </w:rPr>
        <w:t>2)Az</w:t>
      </w:r>
      <w:proofErr w:type="gramEnd"/>
      <w:r w:rsidRPr="00FB4A5A">
        <w:rPr>
          <w:rFonts w:ascii="Times New Roman" w:hAnsi="Times New Roman" w:cs="Times New Roman"/>
          <w:sz w:val="28"/>
          <w:szCs w:val="28"/>
        </w:rPr>
        <w:t xml:space="preserve"> ügyeleti rendet a jegyző intézkedésben állapítja meg.</w:t>
      </w:r>
    </w:p>
    <w:p w:rsidR="00FB4A5A" w:rsidRPr="00FB4A5A" w:rsidRDefault="00FB4A5A" w:rsidP="00FB4A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F96" w:rsidRPr="00FB4A5A" w:rsidRDefault="00BC1F96" w:rsidP="00FB4A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5A">
        <w:rPr>
          <w:rFonts w:ascii="Times New Roman" w:hAnsi="Times New Roman" w:cs="Times New Roman"/>
          <w:sz w:val="28"/>
          <w:szCs w:val="28"/>
        </w:rPr>
        <w:t>4.§</w:t>
      </w:r>
    </w:p>
    <w:p w:rsidR="00BC1F96" w:rsidRPr="00FB4A5A" w:rsidRDefault="00BC1F96" w:rsidP="00FB4A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A5A">
        <w:rPr>
          <w:rFonts w:ascii="Times New Roman" w:hAnsi="Times New Roman" w:cs="Times New Roman"/>
          <w:sz w:val="28"/>
          <w:szCs w:val="28"/>
        </w:rPr>
        <w:t>A rendelet kihirdetéség követő napon lép hatályba és 2018. január 8. napján hatályát veszti.</w:t>
      </w:r>
    </w:p>
    <w:p w:rsidR="00BC1F96" w:rsidRPr="00FB4A5A" w:rsidRDefault="00BC1F96" w:rsidP="00FB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F96" w:rsidRPr="00FB4A5A" w:rsidRDefault="00BC1F96" w:rsidP="00FB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A5A">
        <w:rPr>
          <w:rFonts w:ascii="Times New Roman" w:hAnsi="Times New Roman" w:cs="Times New Roman"/>
          <w:sz w:val="28"/>
          <w:szCs w:val="28"/>
        </w:rPr>
        <w:t xml:space="preserve">Tiszai Károly </w:t>
      </w: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  <w:t>Peténé Majoros Emese</w:t>
      </w:r>
    </w:p>
    <w:p w:rsidR="00BC1F96" w:rsidRPr="00FB4A5A" w:rsidRDefault="00BC1F96" w:rsidP="00FB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A5A">
        <w:rPr>
          <w:rFonts w:ascii="Times New Roman" w:hAnsi="Times New Roman" w:cs="Times New Roman"/>
          <w:sz w:val="28"/>
          <w:szCs w:val="28"/>
        </w:rPr>
        <w:t>polgármester</w:t>
      </w: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  <w:t>jegyző</w:t>
      </w:r>
    </w:p>
    <w:p w:rsidR="00BC1F96" w:rsidRPr="00FB4A5A" w:rsidRDefault="00BC1F96" w:rsidP="00FB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F96" w:rsidRDefault="00BC1F96" w:rsidP="00FB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A5A">
        <w:rPr>
          <w:rFonts w:ascii="Times New Roman" w:hAnsi="Times New Roman" w:cs="Times New Roman"/>
          <w:sz w:val="28"/>
          <w:szCs w:val="28"/>
        </w:rPr>
        <w:t>A rendelet kihirdetésének ideje:</w:t>
      </w:r>
      <w:r w:rsidR="00FB4A5A" w:rsidRPr="00FB4A5A">
        <w:rPr>
          <w:rFonts w:ascii="Times New Roman" w:hAnsi="Times New Roman" w:cs="Times New Roman"/>
          <w:sz w:val="28"/>
          <w:szCs w:val="28"/>
        </w:rPr>
        <w:t xml:space="preserve"> 2017. június 23.</w:t>
      </w:r>
    </w:p>
    <w:p w:rsidR="00FB4A5A" w:rsidRDefault="00FB4A5A" w:rsidP="00FB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A5A" w:rsidRPr="00FB4A5A" w:rsidRDefault="00FB4A5A" w:rsidP="00FB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1F96" w:rsidRPr="00FB4A5A" w:rsidRDefault="00BC1F96" w:rsidP="00FB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  <w:t>Peténé Majoros Emese</w:t>
      </w:r>
    </w:p>
    <w:p w:rsidR="002375FC" w:rsidRPr="00FB4A5A" w:rsidRDefault="00BC1F96" w:rsidP="00FB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</w:r>
      <w:r w:rsidRPr="00FB4A5A">
        <w:rPr>
          <w:rFonts w:ascii="Times New Roman" w:hAnsi="Times New Roman" w:cs="Times New Roman"/>
          <w:sz w:val="28"/>
          <w:szCs w:val="28"/>
        </w:rPr>
        <w:tab/>
        <w:t>jegyző</w:t>
      </w:r>
    </w:p>
    <w:sectPr w:rsidR="002375FC" w:rsidRPr="00FB4A5A" w:rsidSect="00FB4A5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1383E"/>
    <w:multiLevelType w:val="hybridMultilevel"/>
    <w:tmpl w:val="57502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96"/>
    <w:rsid w:val="002375FC"/>
    <w:rsid w:val="007555F7"/>
    <w:rsid w:val="007E514F"/>
    <w:rsid w:val="009D3EF7"/>
    <w:rsid w:val="00BC1F96"/>
    <w:rsid w:val="00C31BBA"/>
    <w:rsid w:val="00C36135"/>
    <w:rsid w:val="00E619EF"/>
    <w:rsid w:val="00FB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2DFA"/>
  <w15:chartTrackingRefBased/>
  <w15:docId w15:val="{9B404E7D-D6E2-4AF0-B128-22FCDC78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C1F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Peténé Majoros</dc:creator>
  <cp:keywords/>
  <dc:description/>
  <cp:lastModifiedBy>Emese Peténé Majoros</cp:lastModifiedBy>
  <cp:revision>2</cp:revision>
  <dcterms:created xsi:type="dcterms:W3CDTF">2017-06-23T09:08:00Z</dcterms:created>
  <dcterms:modified xsi:type="dcterms:W3CDTF">2017-06-23T09:11:00Z</dcterms:modified>
</cp:coreProperties>
</file>